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F" w:rsidRDefault="00B51AFF" w:rsidP="00B51AFF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B51AFF" w:rsidRDefault="00B51AFF" w:rsidP="00B51AFF"/>
    <w:p w:rsidR="00B51AFF" w:rsidRDefault="00B51AFF" w:rsidP="00B51AFF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B51AFF" w:rsidRDefault="00B51AFF" w:rsidP="00B51AFF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51AFF" w:rsidTr="00B51AF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AFF" w:rsidRDefault="00B51AFF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14.03.2012</w:t>
            </w:r>
          </w:p>
        </w:tc>
        <w:tc>
          <w:tcPr>
            <w:tcW w:w="2392" w:type="dxa"/>
          </w:tcPr>
          <w:p w:rsidR="00B51AFF" w:rsidRDefault="00B51AFF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B51AFF" w:rsidRDefault="00B51AFF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AFF" w:rsidRDefault="00B51AFF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14</w:t>
            </w:r>
          </w:p>
        </w:tc>
      </w:tr>
    </w:tbl>
    <w:p w:rsidR="00B51AFF" w:rsidRDefault="00B51AFF" w:rsidP="00B51AFF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ылково</w:t>
      </w:r>
      <w:proofErr w:type="spellEnd"/>
    </w:p>
    <w:p w:rsidR="00B51AFF" w:rsidRPr="00B51AFF" w:rsidRDefault="00B51AFF" w:rsidP="00B51AFF">
      <w:pPr>
        <w:rPr>
          <w:rFonts w:ascii="Times New Roman" w:hAnsi="Times New Roman" w:cs="Times New Roman"/>
          <w:sz w:val="24"/>
          <w:szCs w:val="24"/>
        </w:rPr>
      </w:pPr>
      <w:r w:rsidRPr="00B51AFF">
        <w:rPr>
          <w:rFonts w:ascii="Times New Roman" w:hAnsi="Times New Roman" w:cs="Times New Roman"/>
          <w:sz w:val="24"/>
          <w:szCs w:val="24"/>
        </w:rPr>
        <w:t xml:space="preserve">Об избрании председателя постоянной комиссии                                                                                      Собрания депутатов </w:t>
      </w:r>
      <w:proofErr w:type="spellStart"/>
      <w:r w:rsidRPr="00B51AF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сельсовета по                                                                                                  вопросам местного самоуправления,                                                                                                                                 социальной политике, законности  и правопорядка</w:t>
      </w: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  <w:r w:rsidRPr="00B51AFF">
        <w:rPr>
          <w:rFonts w:ascii="Times New Roman" w:hAnsi="Times New Roman" w:cs="Times New Roman"/>
          <w:sz w:val="24"/>
          <w:szCs w:val="24"/>
        </w:rPr>
        <w:t xml:space="preserve">     В соответствии с п.3 статьи 23 Устава муниципального образования  «</w:t>
      </w:r>
      <w:proofErr w:type="spellStart"/>
      <w:r w:rsidRPr="00B51AFF"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B51AF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района Алтайского края» и Положением о постоянных комиссиях   Собрания депутатов </w:t>
      </w:r>
      <w:proofErr w:type="spellStart"/>
      <w:r w:rsidRPr="00B51AF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сельсовета» Собрании е депутатов </w:t>
      </w:r>
      <w:proofErr w:type="spellStart"/>
      <w:r w:rsidRPr="00B51AF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 w:rsidRPr="00B51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1AFF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  <w:r w:rsidRPr="00B51AFF">
        <w:rPr>
          <w:rFonts w:ascii="Times New Roman" w:hAnsi="Times New Roman" w:cs="Times New Roman"/>
          <w:sz w:val="24"/>
          <w:szCs w:val="24"/>
        </w:rPr>
        <w:t xml:space="preserve">1. Избрать председателем постоянной комиссии Собрания депутатов </w:t>
      </w:r>
      <w:proofErr w:type="spellStart"/>
      <w:r w:rsidRPr="00B51AF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сельсовета по вопросам местного самоуправления, социальной политике, законности и правопорядка</w:t>
      </w: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FF"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Светлану Алексеевну, депутата, избранного по избирательному округу №1.</w:t>
      </w: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  <w:r w:rsidRPr="00B51AF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  <w:r w:rsidRPr="00B51AF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51AFF" w:rsidRPr="00B51AFF" w:rsidRDefault="00B51AFF" w:rsidP="00B51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F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AF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</w:t>
      </w:r>
      <w:proofErr w:type="spellStart"/>
      <w:r w:rsidRPr="00B51AFF">
        <w:rPr>
          <w:rFonts w:ascii="Times New Roman" w:hAnsi="Times New Roman" w:cs="Times New Roman"/>
          <w:sz w:val="24"/>
          <w:szCs w:val="24"/>
        </w:rPr>
        <w:t>Г.А.Коренькова</w:t>
      </w:r>
      <w:proofErr w:type="spellEnd"/>
    </w:p>
    <w:p w:rsidR="00B51AFF" w:rsidRDefault="00B51AFF" w:rsidP="00B51AFF">
      <w:pPr>
        <w:jc w:val="both"/>
      </w:pPr>
    </w:p>
    <w:p w:rsidR="00B51AFF" w:rsidRDefault="00B51AFF" w:rsidP="00B51AFF">
      <w:pPr>
        <w:jc w:val="both"/>
        <w:rPr>
          <w:b/>
        </w:rPr>
      </w:pPr>
    </w:p>
    <w:p w:rsidR="0080035B" w:rsidRDefault="0080035B"/>
    <w:sectPr w:rsidR="0080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AFF"/>
    <w:rsid w:val="0080035B"/>
    <w:rsid w:val="00B5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1AFF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1AF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2017-09-20T10:54:00Z</dcterms:created>
  <dcterms:modified xsi:type="dcterms:W3CDTF">2017-09-20T10:56:00Z</dcterms:modified>
</cp:coreProperties>
</file>