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74" w:rsidRDefault="00225674" w:rsidP="00225674">
      <w:pPr>
        <w:pStyle w:val="2"/>
        <w:ind w:right="0"/>
        <w:rPr>
          <w:caps/>
          <w:sz w:val="26"/>
        </w:rPr>
      </w:pPr>
      <w:r>
        <w:rPr>
          <w:caps/>
          <w:sz w:val="26"/>
        </w:rPr>
        <w:t>собрание депутатов Вылковского сельсовета тюменцевского района Алтайского края</w:t>
      </w:r>
    </w:p>
    <w:p w:rsidR="00225674" w:rsidRDefault="00225674" w:rsidP="00225674"/>
    <w:p w:rsidR="00225674" w:rsidRDefault="00225674" w:rsidP="00225674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225674" w:rsidRDefault="00225674" w:rsidP="00225674">
      <w:pPr>
        <w:ind w:right="-2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225674" w:rsidTr="00435D30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5674" w:rsidRDefault="00225674" w:rsidP="00435D30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09.12.2014</w:t>
            </w:r>
          </w:p>
        </w:tc>
        <w:tc>
          <w:tcPr>
            <w:tcW w:w="2392" w:type="dxa"/>
          </w:tcPr>
          <w:p w:rsidR="00225674" w:rsidRDefault="00225674" w:rsidP="00435D30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225674" w:rsidRDefault="00225674" w:rsidP="00435D30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5674" w:rsidRDefault="00225674" w:rsidP="00435D30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</w:tr>
    </w:tbl>
    <w:p w:rsidR="00225674" w:rsidRPr="00E5722B" w:rsidRDefault="00225674" w:rsidP="00E5722B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Вылково</w:t>
      </w:r>
    </w:p>
    <w:p w:rsidR="00E5722B" w:rsidRPr="00E5722B" w:rsidRDefault="00E5722B" w:rsidP="00E5722B">
      <w:pPr>
        <w:ind w:right="-2"/>
        <w:rPr>
          <w:rFonts w:ascii="Arial" w:hAnsi="Arial" w:cs="Arial"/>
          <w:sz w:val="24"/>
          <w:szCs w:val="24"/>
        </w:rPr>
      </w:pPr>
      <w:r w:rsidRPr="00E5722B">
        <w:rPr>
          <w:rFonts w:ascii="Arial" w:hAnsi="Arial" w:cs="Arial"/>
          <w:sz w:val="24"/>
          <w:szCs w:val="24"/>
        </w:rPr>
        <w:t xml:space="preserve">Об утверждении   Соглашения о передаче                                                                                     осуществления части полномочий                                                                                                                    по решению вопросов местного                                                                                                                значения поселения в области                                                                                                                   </w:t>
      </w:r>
      <w:r w:rsidRPr="00E5722B">
        <w:rPr>
          <w:rFonts w:ascii="Arial" w:hAnsi="Arial" w:cs="Arial"/>
          <w:bCs/>
          <w:sz w:val="24"/>
          <w:szCs w:val="24"/>
        </w:rPr>
        <w:t>оказания поддержки гражданам и                                                                                                                   их объединениям, участвующим в                                                                                                                   охране общественного порядка,                                                                                                               создания условий для деятельности                                                                                                      народных дружин</w:t>
      </w:r>
      <w:r w:rsidRPr="00E5722B">
        <w:rPr>
          <w:rFonts w:ascii="Arial" w:hAnsi="Arial" w:cs="Arial"/>
          <w:sz w:val="24"/>
          <w:szCs w:val="24"/>
        </w:rPr>
        <w:t xml:space="preserve"> Администрации                                                                                               Тюменцевского района  на 2015 год </w:t>
      </w:r>
    </w:p>
    <w:p w:rsidR="00E5722B" w:rsidRPr="00E5722B" w:rsidRDefault="00E5722B" w:rsidP="00E5722B">
      <w:pPr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5722B">
        <w:rPr>
          <w:rFonts w:ascii="Arial" w:hAnsi="Arial" w:cs="Arial"/>
          <w:sz w:val="24"/>
          <w:szCs w:val="24"/>
        </w:rPr>
        <w:t>В соответствии с п.4 ст.15 Федерального закона от 16.10.2003 г. №131-ФЗ «Об общих принципах организации местного самоуправления в Российской Федерации», Уставом сельсовета, Собрание депутатов РЕШИЛО:</w:t>
      </w:r>
    </w:p>
    <w:p w:rsidR="00E5722B" w:rsidRPr="00E5722B" w:rsidRDefault="00E5722B" w:rsidP="00E5722B">
      <w:pPr>
        <w:ind w:right="-2"/>
        <w:jc w:val="both"/>
        <w:rPr>
          <w:rFonts w:ascii="Arial" w:hAnsi="Arial" w:cs="Arial"/>
          <w:sz w:val="24"/>
          <w:szCs w:val="24"/>
        </w:rPr>
      </w:pPr>
      <w:r w:rsidRPr="00E5722B">
        <w:rPr>
          <w:rFonts w:ascii="Arial" w:hAnsi="Arial" w:cs="Arial"/>
          <w:sz w:val="24"/>
          <w:szCs w:val="24"/>
        </w:rPr>
        <w:t xml:space="preserve">           1. Утвердить Соглашение о передаче осуществления части полномочий по решению вопросов местного значения поселения в области </w:t>
      </w:r>
      <w:r w:rsidRPr="00E5722B">
        <w:rPr>
          <w:rFonts w:ascii="Arial" w:hAnsi="Arial" w:cs="Arial"/>
          <w:bCs/>
          <w:sz w:val="24"/>
          <w:szCs w:val="24"/>
        </w:rPr>
        <w:t xml:space="preserve">оказания поддержки гражданам и их объединениям, участвующим в охране общественного порядка, создания условий для деятельности народных дружин </w:t>
      </w:r>
      <w:r w:rsidRPr="00E5722B">
        <w:rPr>
          <w:rFonts w:ascii="Arial" w:hAnsi="Arial" w:cs="Arial"/>
          <w:sz w:val="24"/>
          <w:szCs w:val="24"/>
        </w:rPr>
        <w:t>Администрации Тюменцевского района.</w:t>
      </w:r>
    </w:p>
    <w:p w:rsidR="00E5722B" w:rsidRPr="00E5722B" w:rsidRDefault="00E5722B" w:rsidP="00E5722B">
      <w:p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2.</w:t>
      </w:r>
      <w:r w:rsidRPr="00E5722B">
        <w:rPr>
          <w:rFonts w:ascii="Arial" w:hAnsi="Arial" w:cs="Arial"/>
          <w:sz w:val="24"/>
          <w:szCs w:val="24"/>
        </w:rPr>
        <w:t xml:space="preserve"> Контроль за исполнением данного решения возложить на постоянную</w:t>
      </w:r>
      <w:r>
        <w:rPr>
          <w:rFonts w:ascii="Arial" w:hAnsi="Arial" w:cs="Arial"/>
          <w:sz w:val="24"/>
          <w:szCs w:val="24"/>
        </w:rPr>
        <w:t xml:space="preserve">                      комиссию </w:t>
      </w:r>
      <w:r w:rsidRPr="00E5722B">
        <w:rPr>
          <w:sz w:val="28"/>
          <w:szCs w:val="28"/>
        </w:rPr>
        <w:t xml:space="preserve"> по вопросам местного самоуправления, </w:t>
      </w:r>
      <w:r>
        <w:rPr>
          <w:sz w:val="28"/>
          <w:szCs w:val="28"/>
        </w:rPr>
        <w:t xml:space="preserve"> социальной политике, законности и правопорядка (председатель   В.А.Шпиндлер)</w:t>
      </w:r>
    </w:p>
    <w:p w:rsidR="00E5722B" w:rsidRDefault="00E5722B" w:rsidP="0022567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E5722B" w:rsidRPr="00225674" w:rsidRDefault="00E5722B" w:rsidP="0022567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E5722B" w:rsidRDefault="00F359D2">
      <w:pPr>
        <w:rPr>
          <w:rFonts w:ascii="Arial" w:hAnsi="Arial" w:cs="Arial"/>
          <w:sz w:val="24"/>
          <w:szCs w:val="24"/>
        </w:rPr>
      </w:pPr>
      <w:r w:rsidRPr="00F359D2">
        <w:rPr>
          <w:rFonts w:ascii="Arial" w:hAnsi="Arial" w:cs="Arial"/>
          <w:sz w:val="24"/>
          <w:szCs w:val="24"/>
        </w:rPr>
        <w:t>Председатель Собрания депута</w:t>
      </w:r>
      <w:r>
        <w:rPr>
          <w:rFonts w:ascii="Arial" w:hAnsi="Arial" w:cs="Arial"/>
          <w:sz w:val="24"/>
          <w:szCs w:val="24"/>
        </w:rPr>
        <w:t xml:space="preserve">тов          </w:t>
      </w:r>
      <w:r w:rsidRPr="00F359D2">
        <w:rPr>
          <w:rFonts w:ascii="Arial" w:hAnsi="Arial" w:cs="Arial"/>
          <w:sz w:val="24"/>
          <w:szCs w:val="24"/>
        </w:rPr>
        <w:t xml:space="preserve">                                Л.В.Коломеец</w:t>
      </w:r>
    </w:p>
    <w:p w:rsidR="00E5722B" w:rsidRPr="00E5722B" w:rsidRDefault="00E5722B" w:rsidP="00E5722B">
      <w:pPr>
        <w:rPr>
          <w:rFonts w:ascii="Arial" w:hAnsi="Arial" w:cs="Arial"/>
          <w:sz w:val="24"/>
          <w:szCs w:val="24"/>
        </w:rPr>
      </w:pPr>
    </w:p>
    <w:p w:rsidR="00E5722B" w:rsidRPr="00E5722B" w:rsidRDefault="003A49EF" w:rsidP="00E57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Коррупциогенных факторов не обнаружено</w:t>
      </w:r>
    </w:p>
    <w:p w:rsidR="00E5722B" w:rsidRDefault="00E5722B" w:rsidP="00E5722B">
      <w:pPr>
        <w:rPr>
          <w:rFonts w:ascii="Arial" w:hAnsi="Arial" w:cs="Arial"/>
          <w:sz w:val="24"/>
          <w:szCs w:val="24"/>
        </w:rPr>
      </w:pPr>
    </w:p>
    <w:p w:rsidR="00281370" w:rsidRDefault="00281370" w:rsidP="00E5722B">
      <w:pPr>
        <w:rPr>
          <w:rFonts w:ascii="Arial" w:hAnsi="Arial" w:cs="Arial"/>
          <w:sz w:val="24"/>
          <w:szCs w:val="24"/>
        </w:rPr>
      </w:pPr>
    </w:p>
    <w:p w:rsidR="00E5722B" w:rsidRDefault="00E5722B" w:rsidP="00E5722B">
      <w:pPr>
        <w:rPr>
          <w:rFonts w:ascii="Arial" w:hAnsi="Arial" w:cs="Arial"/>
          <w:sz w:val="24"/>
          <w:szCs w:val="24"/>
        </w:rPr>
      </w:pPr>
    </w:p>
    <w:p w:rsidR="00E5722B" w:rsidRPr="0093121A" w:rsidRDefault="00E5722B" w:rsidP="00E5722B">
      <w:pPr>
        <w:jc w:val="center"/>
        <w:rPr>
          <w:b/>
        </w:rPr>
      </w:pPr>
      <w:r w:rsidRPr="0093121A">
        <w:rPr>
          <w:b/>
        </w:rPr>
        <w:lastRenderedPageBreak/>
        <w:t>СОГЛАШЕНИЕ</w:t>
      </w:r>
    </w:p>
    <w:p w:rsidR="00E5722B" w:rsidRPr="0093121A" w:rsidRDefault="00E5722B" w:rsidP="00E5722B">
      <w:pPr>
        <w:jc w:val="center"/>
        <w:rPr>
          <w:b/>
        </w:rPr>
      </w:pPr>
      <w:r w:rsidRPr="0093121A">
        <w:rPr>
          <w:b/>
        </w:rPr>
        <w:t xml:space="preserve">о передаче осуществления части полномочий </w:t>
      </w:r>
      <w:r>
        <w:rPr>
          <w:b/>
        </w:rPr>
        <w:t xml:space="preserve">Администрации </w:t>
      </w:r>
      <w:r w:rsidRPr="00E5722B">
        <w:rPr>
          <w:b/>
        </w:rPr>
        <w:t>Вылковского</w:t>
      </w:r>
      <w:r w:rsidRPr="0093121A">
        <w:rPr>
          <w:b/>
        </w:rPr>
        <w:t xml:space="preserve"> сельсовета Администрации Тюменцевского района</w:t>
      </w:r>
    </w:p>
    <w:p w:rsidR="00E5722B" w:rsidRPr="0093121A" w:rsidRDefault="00E5722B" w:rsidP="00E5722B">
      <w:pPr>
        <w:pStyle w:val="a4"/>
        <w:shd w:val="clear" w:color="auto" w:fill="auto"/>
        <w:ind w:firstLine="580"/>
        <w:jc w:val="center"/>
        <w:rPr>
          <w:rFonts w:ascii="Times New Roman" w:hAnsi="Times New Roman"/>
          <w:b/>
          <w:sz w:val="22"/>
          <w:szCs w:val="22"/>
        </w:rPr>
      </w:pPr>
    </w:p>
    <w:p w:rsidR="00E5722B" w:rsidRPr="0093121A" w:rsidRDefault="00E5722B" w:rsidP="00E5722B">
      <w:pPr>
        <w:jc w:val="center"/>
      </w:pPr>
      <w:r w:rsidRPr="0093121A">
        <w:t xml:space="preserve">с. </w:t>
      </w:r>
      <w:r w:rsidRPr="00E5722B">
        <w:t xml:space="preserve">Тюменцево </w:t>
      </w:r>
      <w:r w:rsidRPr="0093121A">
        <w:t xml:space="preserve">                                                                      «___» __________ 201</w:t>
      </w:r>
      <w:r>
        <w:t>__</w:t>
      </w:r>
      <w:r w:rsidRPr="0093121A">
        <w:t xml:space="preserve"> г.</w:t>
      </w:r>
    </w:p>
    <w:p w:rsidR="00E5722B" w:rsidRPr="0093121A" w:rsidRDefault="00E5722B" w:rsidP="00E5722B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93121A">
        <w:rPr>
          <w:rFonts w:ascii="Times New Roman" w:hAnsi="Times New Roman"/>
          <w:sz w:val="22"/>
          <w:szCs w:val="22"/>
        </w:rPr>
        <w:t xml:space="preserve">Администрация </w:t>
      </w:r>
      <w:r>
        <w:rPr>
          <w:rFonts w:ascii="Times New Roman" w:hAnsi="Times New Roman"/>
          <w:sz w:val="22"/>
          <w:szCs w:val="22"/>
        </w:rPr>
        <w:t>Вылковского</w:t>
      </w:r>
      <w:r w:rsidRPr="0093121A">
        <w:rPr>
          <w:rFonts w:ascii="Times New Roman" w:hAnsi="Times New Roman"/>
          <w:sz w:val="22"/>
          <w:szCs w:val="22"/>
        </w:rPr>
        <w:t xml:space="preserve"> сельсовета в лице главы </w:t>
      </w:r>
      <w:r>
        <w:rPr>
          <w:rFonts w:ascii="Times New Roman" w:hAnsi="Times New Roman"/>
          <w:sz w:val="22"/>
          <w:szCs w:val="22"/>
        </w:rPr>
        <w:t>Вылковского</w:t>
      </w:r>
      <w:r w:rsidRPr="0093121A">
        <w:rPr>
          <w:rFonts w:ascii="Times New Roman" w:hAnsi="Times New Roman"/>
          <w:sz w:val="22"/>
          <w:szCs w:val="22"/>
        </w:rPr>
        <w:t xml:space="preserve"> сельсовета</w:t>
      </w:r>
      <w:r w:rsidRPr="0093121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Лычеговой Светланы Васильевны</w:t>
      </w:r>
      <w:r w:rsidRPr="0093121A">
        <w:rPr>
          <w:rFonts w:ascii="Times New Roman" w:hAnsi="Times New Roman"/>
          <w:sz w:val="22"/>
          <w:szCs w:val="22"/>
        </w:rPr>
        <w:t xml:space="preserve">, действующего на основании Устава МО </w:t>
      </w:r>
      <w:r>
        <w:rPr>
          <w:rFonts w:ascii="Times New Roman" w:hAnsi="Times New Roman"/>
          <w:sz w:val="22"/>
          <w:szCs w:val="22"/>
        </w:rPr>
        <w:t>Заводской</w:t>
      </w:r>
      <w:r w:rsidRPr="0093121A">
        <w:rPr>
          <w:rFonts w:ascii="Times New Roman" w:hAnsi="Times New Roman"/>
          <w:sz w:val="22"/>
          <w:szCs w:val="22"/>
        </w:rPr>
        <w:t xml:space="preserve"> сельсовет, именуемая в дальнейшем «Поселение», с одной стороны и Администрация Тюменцевского района в лице главы Администрации </w:t>
      </w:r>
      <w:r>
        <w:rPr>
          <w:rFonts w:ascii="Times New Roman" w:hAnsi="Times New Roman"/>
          <w:b/>
          <w:sz w:val="22"/>
          <w:szCs w:val="22"/>
        </w:rPr>
        <w:t>Дитца Ивана Ивановича</w:t>
      </w:r>
      <w:r w:rsidRPr="0093121A">
        <w:rPr>
          <w:rFonts w:ascii="Times New Roman" w:hAnsi="Times New Roman"/>
          <w:sz w:val="22"/>
          <w:szCs w:val="22"/>
        </w:rPr>
        <w:t>, действующего на основании Устава МО Тюменцевский район, именуемая в дальнейшем «Район» с другой стороны, и именуемые в дальнейшем «Стороны», заключили настоящее Соглашение о нижеследующем:</w:t>
      </w:r>
    </w:p>
    <w:p w:rsidR="00E5722B" w:rsidRPr="0093121A" w:rsidRDefault="00E5722B" w:rsidP="00E5722B">
      <w:pPr>
        <w:jc w:val="center"/>
        <w:rPr>
          <w:b/>
        </w:rPr>
      </w:pPr>
      <w:r w:rsidRPr="0093121A">
        <w:rPr>
          <w:b/>
        </w:rPr>
        <w:t>1. Предмет соглашения</w:t>
      </w:r>
    </w:p>
    <w:p w:rsidR="00E5722B" w:rsidRPr="0093121A" w:rsidRDefault="00E5722B" w:rsidP="00E5722B">
      <w:pPr>
        <w:ind w:firstLine="720"/>
        <w:jc w:val="both"/>
      </w:pPr>
      <w:r w:rsidRPr="0093121A"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Федерации».</w:t>
      </w:r>
    </w:p>
    <w:p w:rsidR="00E5722B" w:rsidRPr="0093121A" w:rsidRDefault="00E5722B" w:rsidP="00E5722B">
      <w:pPr>
        <w:ind w:firstLine="720"/>
        <w:jc w:val="both"/>
      </w:pPr>
      <w:r w:rsidRPr="0093121A">
        <w:t>1.2. Предметом настоящего Соглашения является передача Поселением Району полномочий по решению вопросов местного значения:</w:t>
      </w:r>
    </w:p>
    <w:p w:rsidR="00E5722B" w:rsidRDefault="00E5722B" w:rsidP="00E5722B">
      <w:pPr>
        <w:autoSpaceDE w:val="0"/>
        <w:autoSpaceDN w:val="0"/>
        <w:adjustRightInd w:val="0"/>
        <w:ind w:firstLine="540"/>
        <w:jc w:val="both"/>
        <w:rPr>
          <w:b/>
        </w:rPr>
      </w:pPr>
      <w:r w:rsidRPr="0093121A">
        <w:rPr>
          <w:b/>
        </w:rPr>
        <w:t xml:space="preserve">  1.2.1. </w:t>
      </w:r>
      <w:r>
        <w:rPr>
          <w:b/>
          <w:bCs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5112CC">
        <w:rPr>
          <w:b/>
        </w:rPr>
        <w:t xml:space="preserve"> </w:t>
      </w:r>
      <w:r w:rsidRPr="0093121A">
        <w:rPr>
          <w:b/>
        </w:rPr>
        <w:t>в части</w:t>
      </w:r>
      <w:r>
        <w:rPr>
          <w:b/>
        </w:rPr>
        <w:t>:</w:t>
      </w:r>
    </w:p>
    <w:p w:rsidR="00E5722B" w:rsidRPr="005112CC" w:rsidRDefault="00E5722B" w:rsidP="00E5722B">
      <w:pPr>
        <w:autoSpaceDE w:val="0"/>
        <w:autoSpaceDN w:val="0"/>
        <w:adjustRightInd w:val="0"/>
        <w:ind w:firstLine="540"/>
        <w:jc w:val="both"/>
      </w:pPr>
      <w:r>
        <w:t>1</w:t>
      </w:r>
      <w:r w:rsidRPr="005112CC">
        <w:t>) установл</w:t>
      </w:r>
      <w:r>
        <w:t>ения</w:t>
      </w:r>
      <w:r w:rsidRPr="005112CC">
        <w:t xml:space="preserve"> границы территории, на которой может быть создана народная дружина;</w:t>
      </w:r>
    </w:p>
    <w:p w:rsidR="00E5722B" w:rsidRPr="005112CC" w:rsidRDefault="00E5722B" w:rsidP="00E5722B">
      <w:pPr>
        <w:autoSpaceDE w:val="0"/>
        <w:autoSpaceDN w:val="0"/>
        <w:adjustRightInd w:val="0"/>
        <w:ind w:firstLine="540"/>
        <w:jc w:val="both"/>
      </w:pPr>
      <w:r>
        <w:t>2</w:t>
      </w:r>
      <w:r w:rsidRPr="005112CC">
        <w:t>) созда</w:t>
      </w:r>
      <w:r>
        <w:t>ния координирующих</w:t>
      </w:r>
      <w:r w:rsidRPr="005112CC">
        <w:t xml:space="preserve"> орган</w:t>
      </w:r>
      <w:r>
        <w:t>ов (штабов</w:t>
      </w:r>
      <w:r w:rsidRPr="005112CC">
        <w:t>) народных дружин;</w:t>
      </w:r>
    </w:p>
    <w:p w:rsidR="00E5722B" w:rsidRPr="005112CC" w:rsidRDefault="00E5722B" w:rsidP="00E5722B">
      <w:pPr>
        <w:autoSpaceDE w:val="0"/>
        <w:autoSpaceDN w:val="0"/>
        <w:adjustRightInd w:val="0"/>
        <w:ind w:firstLine="540"/>
        <w:jc w:val="both"/>
      </w:pPr>
      <w:r>
        <w:t>3</w:t>
      </w:r>
      <w:r w:rsidRPr="005112CC">
        <w:t>) согласова</w:t>
      </w:r>
      <w:r>
        <w:t>ния</w:t>
      </w:r>
      <w:r w:rsidRPr="005112CC">
        <w:t xml:space="preserve">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E5722B" w:rsidRPr="005112CC" w:rsidRDefault="00E5722B" w:rsidP="00E5722B">
      <w:pPr>
        <w:autoSpaceDE w:val="0"/>
        <w:autoSpaceDN w:val="0"/>
        <w:adjustRightInd w:val="0"/>
        <w:ind w:firstLine="540"/>
        <w:jc w:val="both"/>
      </w:pPr>
      <w:r>
        <w:t>4) принятия</w:t>
      </w:r>
      <w:r w:rsidRPr="005112CC">
        <w:t xml:space="preserve"> совместно</w:t>
      </w:r>
      <w:r>
        <w:t>го решения</w:t>
      </w:r>
      <w:r w:rsidRPr="005112CC">
        <w:t xml:space="preserve"> с заинтересованными субъектами о порядке взаимодействия народных дружин с органами внутренних дел (полицией) и иными правоохранительными органами;</w:t>
      </w:r>
    </w:p>
    <w:p w:rsidR="00E5722B" w:rsidRPr="0093121A" w:rsidRDefault="00E5722B" w:rsidP="00E5722B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93121A">
        <w:t xml:space="preserve">  1.3. Передача полномочий производится в интересах социально-экономического развития Поселения и с учетом возможностей эффективного их осуществления Районом.</w:t>
      </w:r>
    </w:p>
    <w:p w:rsidR="00E5722B" w:rsidRPr="0093121A" w:rsidRDefault="00E5722B" w:rsidP="00E5722B">
      <w:pPr>
        <w:ind w:firstLine="720"/>
        <w:jc w:val="both"/>
      </w:pPr>
      <w:r w:rsidRPr="0093121A">
        <w:t>1.4. Для осуществления полномочий Поселение из своего бюджета предоставляет бюджету Района межбюджетные трансферты, определяемые в соответствии с разделом 3 настоящего Соглашения.</w:t>
      </w:r>
    </w:p>
    <w:p w:rsidR="00E5722B" w:rsidRPr="0093121A" w:rsidRDefault="00E5722B" w:rsidP="00E5722B">
      <w:pPr>
        <w:ind w:firstLine="720"/>
        <w:jc w:val="both"/>
      </w:pPr>
      <w:r w:rsidRPr="0093121A">
        <w:t>1.5. Полномочия считаются переданными с момента подписания данного соглашения.</w:t>
      </w:r>
    </w:p>
    <w:p w:rsidR="00E5722B" w:rsidRPr="0093121A" w:rsidRDefault="00E5722B" w:rsidP="00E5722B">
      <w:pPr>
        <w:jc w:val="center"/>
        <w:rPr>
          <w:b/>
        </w:rPr>
      </w:pPr>
      <w:r w:rsidRPr="0093121A">
        <w:rPr>
          <w:b/>
        </w:rPr>
        <w:t>2. Права и обязанности сторон</w:t>
      </w:r>
    </w:p>
    <w:p w:rsidR="00E5722B" w:rsidRPr="0093121A" w:rsidRDefault="00E5722B" w:rsidP="00E5722B">
      <w:pPr>
        <w:ind w:firstLine="720"/>
        <w:jc w:val="both"/>
      </w:pPr>
      <w:r w:rsidRPr="0093121A">
        <w:t>2.1. Поселение имеет право:</w:t>
      </w:r>
    </w:p>
    <w:p w:rsidR="00E5722B" w:rsidRPr="0093121A" w:rsidRDefault="00E5722B" w:rsidP="00E5722B">
      <w:pPr>
        <w:ind w:firstLine="720"/>
        <w:jc w:val="both"/>
      </w:pPr>
      <w:r w:rsidRPr="0093121A">
        <w:t>2.1.1. Получать от Района информацию о ходе исполнения переданных полномочий.</w:t>
      </w:r>
    </w:p>
    <w:p w:rsidR="00E5722B" w:rsidRPr="0093121A" w:rsidRDefault="00E5722B" w:rsidP="00E5722B">
      <w:pPr>
        <w:ind w:firstLine="720"/>
        <w:jc w:val="both"/>
      </w:pPr>
      <w:r w:rsidRPr="0093121A">
        <w:lastRenderedPageBreak/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органов.</w:t>
      </w:r>
    </w:p>
    <w:p w:rsidR="00E5722B" w:rsidRPr="0093121A" w:rsidRDefault="00E5722B" w:rsidP="00E5722B">
      <w:pPr>
        <w:ind w:firstLine="720"/>
        <w:jc w:val="both"/>
      </w:pPr>
      <w:r w:rsidRPr="0093121A">
        <w:t>2.1.3. Осуществлять контроль за исполнением Районом переданных полномочий, эффективностью и целевым использованием бюджетных средств.</w:t>
      </w:r>
    </w:p>
    <w:p w:rsidR="00E5722B" w:rsidRPr="0093121A" w:rsidRDefault="00E5722B" w:rsidP="00E5722B">
      <w:pPr>
        <w:ind w:firstLine="720"/>
        <w:jc w:val="both"/>
      </w:pPr>
      <w:r w:rsidRPr="0093121A">
        <w:t>2.2. Поселение обязано:</w:t>
      </w:r>
    </w:p>
    <w:p w:rsidR="00E5722B" w:rsidRPr="0093121A" w:rsidRDefault="00E5722B" w:rsidP="00E5722B">
      <w:pPr>
        <w:tabs>
          <w:tab w:val="left" w:pos="1560"/>
        </w:tabs>
        <w:ind w:firstLine="720"/>
        <w:jc w:val="both"/>
      </w:pPr>
      <w:r w:rsidRPr="0093121A">
        <w:t>2.2.1. Перечислять Району финансовые средства в виде межбюджетных трансфертов из бюджета Поселения.</w:t>
      </w:r>
    </w:p>
    <w:p w:rsidR="00E5722B" w:rsidRPr="0093121A" w:rsidRDefault="00E5722B" w:rsidP="00E5722B">
      <w:pPr>
        <w:tabs>
          <w:tab w:val="left" w:pos="1560"/>
        </w:tabs>
        <w:ind w:firstLine="720"/>
        <w:jc w:val="both"/>
      </w:pPr>
      <w:r w:rsidRPr="0093121A">
        <w:t>2.2.2. Передать Району документы и предоставлять информацию, необходимую для осуществления переданных полномочий.</w:t>
      </w:r>
    </w:p>
    <w:p w:rsidR="00E5722B" w:rsidRPr="0093121A" w:rsidRDefault="00E5722B" w:rsidP="00E5722B">
      <w:pPr>
        <w:tabs>
          <w:tab w:val="left" w:pos="567"/>
          <w:tab w:val="left" w:pos="1276"/>
        </w:tabs>
        <w:ind w:firstLine="720"/>
      </w:pPr>
      <w:r w:rsidRPr="0093121A">
        <w:t>2.3. Район имеет право:</w:t>
      </w:r>
    </w:p>
    <w:p w:rsidR="00E5722B" w:rsidRPr="0093121A" w:rsidRDefault="00E5722B" w:rsidP="00E5722B">
      <w:pPr>
        <w:tabs>
          <w:tab w:val="left" w:pos="1560"/>
        </w:tabs>
        <w:ind w:firstLine="720"/>
        <w:jc w:val="both"/>
      </w:pPr>
      <w:r w:rsidRPr="0093121A">
        <w:t>2.3.1. Осуществлять взаимодействие с органами государственной власти, в том числе заключать соглашения о взаимодействии по вопросам реализации переданных полномочий.</w:t>
      </w:r>
    </w:p>
    <w:p w:rsidR="00E5722B" w:rsidRPr="0093121A" w:rsidRDefault="00E5722B" w:rsidP="00E5722B">
      <w:pPr>
        <w:tabs>
          <w:tab w:val="left" w:pos="1560"/>
        </w:tabs>
        <w:ind w:firstLine="720"/>
        <w:jc w:val="both"/>
      </w:pPr>
      <w:r w:rsidRPr="0093121A">
        <w:t>2.3.2. Организовать проведение официальных мероприятий по вопросам осуществления переданных полномочий.</w:t>
      </w:r>
    </w:p>
    <w:p w:rsidR="00E5722B" w:rsidRPr="0093121A" w:rsidRDefault="00E5722B" w:rsidP="00E5722B">
      <w:pPr>
        <w:ind w:firstLine="720"/>
        <w:jc w:val="both"/>
      </w:pPr>
      <w:r w:rsidRPr="0093121A">
        <w:t>2.4. Район обязан:</w:t>
      </w:r>
    </w:p>
    <w:p w:rsidR="00E5722B" w:rsidRPr="0093121A" w:rsidRDefault="00E5722B" w:rsidP="00E5722B">
      <w:pPr>
        <w:tabs>
          <w:tab w:val="left" w:pos="1560"/>
        </w:tabs>
        <w:ind w:firstLine="720"/>
        <w:jc w:val="both"/>
      </w:pPr>
      <w:r w:rsidRPr="0093121A">
        <w:t>2.4.1. Осуществлять в соответствии с действующим законодательством переданные ему Поселением полномочия в пределах, выделенных на эти цели финансовых средств (межбюджетных трансфертов).</w:t>
      </w:r>
    </w:p>
    <w:p w:rsidR="00E5722B" w:rsidRDefault="00E5722B" w:rsidP="00920FBE">
      <w:pPr>
        <w:ind w:firstLine="720"/>
        <w:jc w:val="both"/>
        <w:sectPr w:rsidR="00E5722B" w:rsidSect="00FC72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3121A">
        <w:t>2.4.2. Обеспечивать целевое использование финансовых средств (межбюджетных трансфертов), выделенных Поселением на осуществление переданных полномочий.</w:t>
      </w:r>
    </w:p>
    <w:p w:rsidR="00E5722B" w:rsidRPr="00603011" w:rsidRDefault="00E5722B" w:rsidP="00920FBE">
      <w:pPr>
        <w:jc w:val="both"/>
      </w:pPr>
      <w:r w:rsidRPr="0093121A">
        <w:lastRenderedPageBreak/>
        <w:t>2</w:t>
      </w:r>
      <w:r w:rsidRPr="00603011">
        <w:t>.4.3. Представлять Поселению ежеквартальный отчет об использовании финансовых средств (межбюджетных трансфертов) для исполнения переданных по настоящему Соглашению полномочий.</w:t>
      </w:r>
    </w:p>
    <w:p w:rsidR="00E5722B" w:rsidRPr="0093121A" w:rsidRDefault="00E5722B" w:rsidP="00E5722B">
      <w:pPr>
        <w:pStyle w:val="1"/>
        <w:rPr>
          <w:sz w:val="22"/>
          <w:szCs w:val="22"/>
        </w:rPr>
      </w:pPr>
      <w:r w:rsidRPr="0093121A">
        <w:rPr>
          <w:sz w:val="22"/>
          <w:szCs w:val="22"/>
        </w:rPr>
        <w:t>3. Порядок предоставления финансовых средств(межбюджетных трансфертов)</w:t>
      </w:r>
    </w:p>
    <w:p w:rsidR="00E5722B" w:rsidRDefault="00E5722B" w:rsidP="00E5722B">
      <w:pPr>
        <w:spacing w:line="260" w:lineRule="auto"/>
        <w:ind w:firstLine="720"/>
        <w:jc w:val="both"/>
        <w:rPr>
          <w:color w:val="000000"/>
        </w:rPr>
      </w:pPr>
      <w:r w:rsidRPr="0093121A">
        <w:t xml:space="preserve">3.1. Межбюджетные трансферты, необходимые для осуществления передаваемых полномочий, предоставляются из бюджета Поселения в бюджет Района. </w:t>
      </w:r>
      <w:r w:rsidRPr="0093121A">
        <w:rPr>
          <w:color w:val="000000"/>
        </w:rPr>
        <w:t xml:space="preserve">Объем межбюджетных трансфертов определен по согласованию сторон  в сумме  </w:t>
      </w:r>
      <w:r>
        <w:rPr>
          <w:b/>
          <w:color w:val="000000"/>
        </w:rPr>
        <w:t>__________________________</w:t>
      </w:r>
      <w:r w:rsidRPr="0093121A">
        <w:rPr>
          <w:color w:val="000000"/>
        </w:rPr>
        <w:t xml:space="preserve"> </w:t>
      </w:r>
    </w:p>
    <w:p w:rsidR="00E5722B" w:rsidRPr="0093121A" w:rsidRDefault="00E5722B" w:rsidP="00E5722B">
      <w:pPr>
        <w:spacing w:line="260" w:lineRule="auto"/>
        <w:ind w:firstLine="720"/>
        <w:jc w:val="both"/>
        <w:rPr>
          <w:color w:val="000000"/>
        </w:rPr>
      </w:pPr>
      <w:r w:rsidRPr="0093121A">
        <w:rPr>
          <w:color w:val="000000"/>
        </w:rPr>
        <w:t xml:space="preserve">их них: </w:t>
      </w:r>
    </w:p>
    <w:p w:rsidR="00E5722B" w:rsidRPr="0093121A" w:rsidRDefault="00E5722B" w:rsidP="00E5722B">
      <w:pPr>
        <w:spacing w:line="260" w:lineRule="auto"/>
        <w:ind w:firstLine="720"/>
        <w:jc w:val="both"/>
        <w:rPr>
          <w:color w:val="000000"/>
        </w:rPr>
      </w:pPr>
      <w:r>
        <w:rPr>
          <w:b/>
          <w:color w:val="000000"/>
        </w:rPr>
        <w:t>________________________</w:t>
      </w:r>
      <w:r w:rsidRPr="0093121A">
        <w:rPr>
          <w:color w:val="000000"/>
        </w:rPr>
        <w:t xml:space="preserve"> руб. – средства местного бюджета поселения;</w:t>
      </w:r>
    </w:p>
    <w:p w:rsidR="00E5722B" w:rsidRPr="0093121A" w:rsidRDefault="00E5722B" w:rsidP="00E5722B">
      <w:pPr>
        <w:spacing w:line="260" w:lineRule="auto"/>
        <w:ind w:firstLine="720"/>
        <w:jc w:val="both"/>
      </w:pPr>
      <w:r w:rsidRPr="0093121A">
        <w:t>3.2. Объем межбюджетных трансфертов определяется при принятии бюджета Поселения на очередной финансовый год и предоставляется в установленном законом порядке.</w:t>
      </w:r>
    </w:p>
    <w:p w:rsidR="00E5722B" w:rsidRPr="0093121A" w:rsidRDefault="00E5722B" w:rsidP="00E5722B">
      <w:pPr>
        <w:spacing w:line="260" w:lineRule="auto"/>
        <w:jc w:val="center"/>
        <w:rPr>
          <w:b/>
        </w:rPr>
      </w:pPr>
      <w:r w:rsidRPr="0093121A">
        <w:rPr>
          <w:b/>
        </w:rPr>
        <w:t>4. Срок действия Соглашения</w:t>
      </w:r>
    </w:p>
    <w:p w:rsidR="00E5722B" w:rsidRPr="0093121A" w:rsidRDefault="00E5722B" w:rsidP="00E5722B">
      <w:pPr>
        <w:spacing w:line="260" w:lineRule="auto"/>
        <w:ind w:firstLine="720"/>
        <w:jc w:val="both"/>
      </w:pPr>
      <w:r w:rsidRPr="0093121A">
        <w:t>4.1. Срок действия настоящего Соглашения устанавливается с «______» _______</w:t>
      </w:r>
      <w:r>
        <w:t xml:space="preserve"> 201_</w:t>
      </w:r>
      <w:r w:rsidRPr="0093121A">
        <w:t xml:space="preserve"> года по «</w:t>
      </w:r>
      <w:r>
        <w:rPr>
          <w:u w:val="single"/>
        </w:rPr>
        <w:t>________</w:t>
      </w:r>
      <w:r w:rsidRPr="0093121A">
        <w:rPr>
          <w:u w:val="single"/>
        </w:rPr>
        <w:t>»</w:t>
      </w:r>
      <w:r w:rsidRPr="0093121A">
        <w:t xml:space="preserve"> </w:t>
      </w:r>
      <w:r>
        <w:rPr>
          <w:u w:val="single"/>
        </w:rPr>
        <w:t>_________________</w:t>
      </w:r>
      <w:r>
        <w:t xml:space="preserve">  201_</w:t>
      </w:r>
      <w:r w:rsidRPr="0093121A">
        <w:t xml:space="preserve"> года. </w:t>
      </w:r>
    </w:p>
    <w:p w:rsidR="00E5722B" w:rsidRPr="0093121A" w:rsidRDefault="00E5722B" w:rsidP="00E5722B">
      <w:pPr>
        <w:spacing w:line="260" w:lineRule="auto"/>
        <w:ind w:firstLine="720"/>
        <w:jc w:val="both"/>
      </w:pPr>
      <w:r w:rsidRPr="0093121A">
        <w:t>4.2.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E5722B" w:rsidRPr="0093121A" w:rsidRDefault="00E5722B" w:rsidP="00E5722B">
      <w:pPr>
        <w:spacing w:line="260" w:lineRule="auto"/>
        <w:ind w:firstLine="720"/>
        <w:jc w:val="both"/>
      </w:pPr>
      <w:r w:rsidRPr="0093121A">
        <w:t>4.3. При досрочном прекращении действия Соглашения либо отказе Поселения от его заключения на следующий год, сторона-инициатор должна уведомить другую сторону не позднее, чем за два месяца о расторжении.</w:t>
      </w:r>
    </w:p>
    <w:p w:rsidR="00E5722B" w:rsidRPr="0093121A" w:rsidRDefault="00E5722B" w:rsidP="00E5722B">
      <w:pPr>
        <w:pStyle w:val="2"/>
        <w:rPr>
          <w:i/>
          <w:sz w:val="22"/>
          <w:szCs w:val="22"/>
        </w:rPr>
      </w:pPr>
      <w:r w:rsidRPr="0093121A">
        <w:rPr>
          <w:i/>
          <w:sz w:val="22"/>
          <w:szCs w:val="22"/>
        </w:rPr>
        <w:t>5. Ответственность сторон,</w:t>
      </w:r>
      <w:r w:rsidR="00920FBE">
        <w:rPr>
          <w:i/>
          <w:sz w:val="22"/>
          <w:szCs w:val="22"/>
        </w:rPr>
        <w:t xml:space="preserve"> </w:t>
      </w:r>
      <w:r w:rsidRPr="0093121A">
        <w:rPr>
          <w:i/>
          <w:sz w:val="22"/>
          <w:szCs w:val="22"/>
        </w:rPr>
        <w:t xml:space="preserve">основания и порядок </w:t>
      </w:r>
    </w:p>
    <w:p w:rsidR="00E5722B" w:rsidRPr="0093121A" w:rsidRDefault="00E5722B" w:rsidP="00E5722B">
      <w:pPr>
        <w:pStyle w:val="2"/>
        <w:rPr>
          <w:i/>
          <w:sz w:val="22"/>
          <w:szCs w:val="22"/>
        </w:rPr>
      </w:pPr>
      <w:r w:rsidRPr="0093121A">
        <w:rPr>
          <w:i/>
          <w:sz w:val="22"/>
          <w:szCs w:val="22"/>
        </w:rPr>
        <w:t>расторжения Соглашения</w:t>
      </w:r>
    </w:p>
    <w:p w:rsidR="00E5722B" w:rsidRPr="0093121A" w:rsidRDefault="00E5722B" w:rsidP="00E5722B">
      <w:pPr>
        <w:autoSpaceDE w:val="0"/>
        <w:autoSpaceDN w:val="0"/>
        <w:adjustRightInd w:val="0"/>
        <w:ind w:firstLine="709"/>
        <w:jc w:val="both"/>
      </w:pPr>
      <w:r w:rsidRPr="0093121A">
        <w:t>5.1. Стороны несут ответственность за ненадлежащее исполнение обязанностей, предусмотренных пунктами 2.2 и 2.4 настоящего Соглашения.</w:t>
      </w:r>
    </w:p>
    <w:p w:rsidR="00E5722B" w:rsidRPr="0093121A" w:rsidRDefault="00E5722B" w:rsidP="00E5722B">
      <w:pPr>
        <w:autoSpaceDE w:val="0"/>
        <w:autoSpaceDN w:val="0"/>
        <w:adjustRightInd w:val="0"/>
        <w:ind w:firstLine="709"/>
        <w:jc w:val="both"/>
      </w:pPr>
      <w:r w:rsidRPr="0093121A">
        <w:t>5.2. Район за неисполнение полномочий, переданных настоящим Соглашением, при условии поступления межбюджетных трансфертов из бюджета Поселения в бюджет Района,  уплачивает Поселению пени в размере 1/300 ставки рефинансирования Центрального Банка, действовавшей на момент поступления средств в бюджет Района, от суммы, предусмотренной пунктом 3.2 настоящего Соглашения.</w:t>
      </w:r>
    </w:p>
    <w:p w:rsidR="00E5722B" w:rsidRPr="0093121A" w:rsidRDefault="00E5722B" w:rsidP="00E5722B">
      <w:pPr>
        <w:autoSpaceDE w:val="0"/>
        <w:autoSpaceDN w:val="0"/>
        <w:adjustRightInd w:val="0"/>
        <w:ind w:firstLine="709"/>
        <w:jc w:val="both"/>
      </w:pPr>
      <w:r w:rsidRPr="0093121A">
        <w:t>5.3. Поселение за неисполнение обязательств, предусмотренных пунктом 2.2.1. настоящего Соглашения уплачивает Району пени в размере 1/300 ставки рефинансирования Центрального Банка от суммы, предусмотренной пунктом 3.1 настоящего Соглашения.</w:t>
      </w:r>
    </w:p>
    <w:p w:rsidR="00E5722B" w:rsidRPr="0093121A" w:rsidRDefault="00E5722B" w:rsidP="00E5722B">
      <w:pPr>
        <w:autoSpaceDE w:val="0"/>
        <w:autoSpaceDN w:val="0"/>
        <w:adjustRightInd w:val="0"/>
        <w:ind w:firstLine="709"/>
        <w:jc w:val="both"/>
      </w:pPr>
      <w:r w:rsidRPr="0093121A">
        <w:t>5.4.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E5722B" w:rsidRPr="0093121A" w:rsidRDefault="00E5722B" w:rsidP="00E5722B">
      <w:pPr>
        <w:jc w:val="center"/>
        <w:rPr>
          <w:b/>
        </w:rPr>
      </w:pPr>
      <w:r w:rsidRPr="0093121A">
        <w:rPr>
          <w:b/>
        </w:rPr>
        <w:t>6. Заключительные положения</w:t>
      </w:r>
    </w:p>
    <w:p w:rsidR="00E5722B" w:rsidRPr="0093121A" w:rsidRDefault="00E5722B" w:rsidP="00E5722B">
      <w:pPr>
        <w:spacing w:before="240" w:line="260" w:lineRule="auto"/>
        <w:ind w:firstLine="540"/>
        <w:jc w:val="both"/>
      </w:pPr>
      <w:r>
        <w:lastRenderedPageBreak/>
        <w:t>6</w:t>
      </w:r>
      <w:r w:rsidRPr="0093121A">
        <w:t>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E5722B" w:rsidRPr="0093121A" w:rsidRDefault="00E5722B" w:rsidP="00E5722B">
      <w:pPr>
        <w:spacing w:line="260" w:lineRule="auto"/>
        <w:ind w:firstLine="540"/>
        <w:jc w:val="both"/>
      </w:pPr>
      <w:r>
        <w:t>6</w:t>
      </w:r>
      <w:r w:rsidRPr="0093121A">
        <w:t>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E5722B" w:rsidRPr="0093121A" w:rsidRDefault="00E5722B" w:rsidP="00E5722B">
      <w:pPr>
        <w:spacing w:line="260" w:lineRule="auto"/>
        <w:ind w:firstLine="540"/>
        <w:jc w:val="both"/>
      </w:pPr>
      <w:r>
        <w:t>6</w:t>
      </w:r>
      <w:r w:rsidRPr="0093121A">
        <w:t>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E5722B" w:rsidRPr="0093121A" w:rsidRDefault="00E5722B" w:rsidP="00E5722B">
      <w:pPr>
        <w:ind w:firstLine="720"/>
        <w:jc w:val="both"/>
        <w:rPr>
          <w:b/>
        </w:rPr>
      </w:pPr>
      <w:r w:rsidRPr="0093121A">
        <w:rPr>
          <w:b/>
        </w:rPr>
        <w:t xml:space="preserve">                                        Подписи Сторон</w:t>
      </w:r>
    </w:p>
    <w:p w:rsidR="00E5722B" w:rsidRPr="0093121A" w:rsidRDefault="00E5722B" w:rsidP="00E5722B">
      <w:pPr>
        <w:jc w:val="center"/>
        <w:rPr>
          <w:b/>
        </w:rPr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E5722B" w:rsidRPr="0093121A" w:rsidTr="00664C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722B" w:rsidRDefault="00E5722B" w:rsidP="00664C3E">
            <w:pPr>
              <w:rPr>
                <w:sz w:val="22"/>
                <w:szCs w:val="22"/>
              </w:rPr>
            </w:pPr>
            <w:r w:rsidRPr="0093121A">
              <w:rPr>
                <w:sz w:val="22"/>
                <w:szCs w:val="22"/>
              </w:rPr>
              <w:t xml:space="preserve">Администрация </w:t>
            </w:r>
            <w:r w:rsidRPr="00AE5EF2">
              <w:rPr>
                <w:color w:val="FF0000"/>
                <w:sz w:val="22"/>
                <w:szCs w:val="22"/>
              </w:rPr>
              <w:t>Заводского сельсовета</w:t>
            </w:r>
            <w:r w:rsidRPr="0093121A">
              <w:rPr>
                <w:sz w:val="22"/>
                <w:szCs w:val="22"/>
              </w:rPr>
              <w:t xml:space="preserve"> Тюменцевского района Алтайского края</w:t>
            </w:r>
          </w:p>
          <w:p w:rsidR="00E5722B" w:rsidRDefault="00E5722B" w:rsidP="00664C3E">
            <w:pPr>
              <w:rPr>
                <w:sz w:val="22"/>
                <w:szCs w:val="22"/>
              </w:rPr>
            </w:pPr>
          </w:p>
          <w:p w:rsidR="00E5722B" w:rsidRDefault="00E5722B" w:rsidP="0066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Федюшкин Н.И.</w:t>
            </w:r>
          </w:p>
          <w:p w:rsidR="00E5722B" w:rsidRPr="0093121A" w:rsidRDefault="00E5722B" w:rsidP="00664C3E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722B" w:rsidRDefault="00E5722B" w:rsidP="00664C3E">
            <w:pPr>
              <w:rPr>
                <w:sz w:val="22"/>
                <w:szCs w:val="22"/>
              </w:rPr>
            </w:pPr>
            <w:r w:rsidRPr="0093121A">
              <w:rPr>
                <w:sz w:val="22"/>
                <w:szCs w:val="22"/>
              </w:rPr>
              <w:t>Администрация Тюменцевского района Алтайского края</w:t>
            </w:r>
          </w:p>
          <w:p w:rsidR="00E5722B" w:rsidRDefault="00E5722B" w:rsidP="00664C3E">
            <w:pPr>
              <w:rPr>
                <w:sz w:val="22"/>
                <w:szCs w:val="22"/>
              </w:rPr>
            </w:pPr>
          </w:p>
          <w:p w:rsidR="00E5722B" w:rsidRPr="0093121A" w:rsidRDefault="00E5722B" w:rsidP="0066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Дитц И.И.</w:t>
            </w:r>
          </w:p>
        </w:tc>
      </w:tr>
    </w:tbl>
    <w:p w:rsidR="00E5722B" w:rsidRPr="0093121A" w:rsidRDefault="00E5722B" w:rsidP="00E5722B"/>
    <w:p w:rsidR="00E5722B" w:rsidRPr="00E5722B" w:rsidRDefault="00E5722B" w:rsidP="00E5722B">
      <w:pPr>
        <w:rPr>
          <w:rFonts w:ascii="Arial" w:hAnsi="Arial" w:cs="Arial"/>
          <w:sz w:val="24"/>
          <w:szCs w:val="24"/>
        </w:rPr>
      </w:pPr>
    </w:p>
    <w:sectPr w:rsidR="00E5722B" w:rsidRPr="00E5722B" w:rsidSect="001C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E7" w:rsidRDefault="00CC5EE7" w:rsidP="00920FBE">
      <w:pPr>
        <w:spacing w:after="0" w:line="240" w:lineRule="auto"/>
      </w:pPr>
      <w:r>
        <w:separator/>
      </w:r>
    </w:p>
  </w:endnote>
  <w:endnote w:type="continuationSeparator" w:id="1">
    <w:p w:rsidR="00CC5EE7" w:rsidRDefault="00CC5EE7" w:rsidP="0092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E7" w:rsidRDefault="00CC5EE7" w:rsidP="00920FBE">
      <w:pPr>
        <w:spacing w:after="0" w:line="240" w:lineRule="auto"/>
      </w:pPr>
      <w:r>
        <w:separator/>
      </w:r>
    </w:p>
  </w:footnote>
  <w:footnote w:type="continuationSeparator" w:id="1">
    <w:p w:rsidR="00CC5EE7" w:rsidRDefault="00CC5EE7" w:rsidP="0092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07734"/>
    <w:multiLevelType w:val="hybridMultilevel"/>
    <w:tmpl w:val="897CE9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674"/>
    <w:rsid w:val="001C3D27"/>
    <w:rsid w:val="00225674"/>
    <w:rsid w:val="00281370"/>
    <w:rsid w:val="003A49EF"/>
    <w:rsid w:val="00733C7C"/>
    <w:rsid w:val="008B6C4E"/>
    <w:rsid w:val="00920FBE"/>
    <w:rsid w:val="00CC5EE7"/>
    <w:rsid w:val="00E5722B"/>
    <w:rsid w:val="00F3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27"/>
  </w:style>
  <w:style w:type="paragraph" w:styleId="1">
    <w:name w:val="heading 1"/>
    <w:basedOn w:val="a"/>
    <w:next w:val="a"/>
    <w:link w:val="10"/>
    <w:uiPriority w:val="9"/>
    <w:qFormat/>
    <w:rsid w:val="00E57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5674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225674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67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25674"/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customStyle="1" w:styleId="10">
    <w:name w:val="Заголовок 1 Знак"/>
    <w:basedOn w:val="a0"/>
    <w:link w:val="1"/>
    <w:uiPriority w:val="9"/>
    <w:rsid w:val="00E57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Знак"/>
    <w:basedOn w:val="a0"/>
    <w:link w:val="a4"/>
    <w:rsid w:val="00E5722B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4">
    <w:name w:val="Body Text"/>
    <w:basedOn w:val="a"/>
    <w:link w:val="a3"/>
    <w:rsid w:val="00E5722B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5722B"/>
  </w:style>
  <w:style w:type="table" w:styleId="a5">
    <w:name w:val="Table Grid"/>
    <w:basedOn w:val="a1"/>
    <w:rsid w:val="00E57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20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0FBE"/>
  </w:style>
  <w:style w:type="paragraph" w:styleId="a8">
    <w:name w:val="footer"/>
    <w:basedOn w:val="a"/>
    <w:link w:val="a9"/>
    <w:uiPriority w:val="99"/>
    <w:semiHidden/>
    <w:unhideWhenUsed/>
    <w:rsid w:val="00920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0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6</cp:revision>
  <cp:lastPrinted>2015-02-13T03:21:00Z</cp:lastPrinted>
  <dcterms:created xsi:type="dcterms:W3CDTF">2015-02-11T03:58:00Z</dcterms:created>
  <dcterms:modified xsi:type="dcterms:W3CDTF">2015-03-28T03:39:00Z</dcterms:modified>
</cp:coreProperties>
</file>