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C3" w:rsidRDefault="00D067C3" w:rsidP="00D067C3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D067C3" w:rsidRDefault="00D067C3" w:rsidP="00D067C3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</w:t>
      </w:r>
      <w:r w:rsidR="00A6028F">
        <w:rPr>
          <w:rFonts w:ascii="Tahoma" w:hAnsi="Tahoma" w:cs="Tahoma"/>
          <w:color w:val="1E4960"/>
          <w:sz w:val="20"/>
          <w:szCs w:val="20"/>
        </w:rPr>
        <w:t xml:space="preserve"> отчетный период с 1 января 2022</w:t>
      </w:r>
      <w:r w:rsidR="004A78F5">
        <w:rPr>
          <w:rFonts w:ascii="Tahoma" w:hAnsi="Tahoma" w:cs="Tahoma"/>
          <w:color w:val="1E4960"/>
          <w:sz w:val="20"/>
          <w:szCs w:val="20"/>
        </w:rPr>
        <w:t xml:space="preserve"> года по 31</w:t>
      </w:r>
      <w:r w:rsidR="00060502">
        <w:rPr>
          <w:rFonts w:ascii="Tahoma" w:hAnsi="Tahoma" w:cs="Tahoma"/>
          <w:color w:val="1E4960"/>
          <w:sz w:val="20"/>
          <w:szCs w:val="20"/>
        </w:rPr>
        <w:t xml:space="preserve"> </w:t>
      </w:r>
      <w:r w:rsidR="00A6028F">
        <w:rPr>
          <w:rFonts w:ascii="Tahoma" w:hAnsi="Tahoma" w:cs="Tahoma"/>
          <w:color w:val="1E4960"/>
          <w:sz w:val="20"/>
          <w:szCs w:val="20"/>
        </w:rPr>
        <w:t>декабря  2022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</w:t>
      </w:r>
      <w:r w:rsidR="006A351D">
        <w:rPr>
          <w:rFonts w:ascii="Tahoma" w:hAnsi="Tahoma" w:cs="Tahoma"/>
          <w:color w:val="1E4960"/>
          <w:sz w:val="20"/>
          <w:szCs w:val="20"/>
        </w:rPr>
        <w:t>риода, представленных главным специалистом</w:t>
      </w:r>
      <w:r>
        <w:rPr>
          <w:rFonts w:ascii="Tahoma" w:hAnsi="Tahoma" w:cs="Tahoma"/>
          <w:color w:val="1E4960"/>
          <w:sz w:val="20"/>
          <w:szCs w:val="20"/>
        </w:rPr>
        <w:t xml:space="preserve"> администрации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Вылковского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сельсовета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Тюменцевского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88"/>
        <w:gridCol w:w="1069"/>
        <w:gridCol w:w="1182"/>
        <w:gridCol w:w="872"/>
        <w:gridCol w:w="597"/>
        <w:gridCol w:w="939"/>
        <w:gridCol w:w="930"/>
        <w:gridCol w:w="872"/>
        <w:gridCol w:w="597"/>
        <w:gridCol w:w="939"/>
      </w:tblGrid>
      <w:tr w:rsidR="00D067C3">
        <w:trPr>
          <w:tblCellSpacing w:w="0" w:type="dxa"/>
          <w:jc w:val="center"/>
        </w:trPr>
        <w:tc>
          <w:tcPr>
            <w:tcW w:w="1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</w:t>
            </w:r>
            <w:r w:rsidR="00A6028F">
              <w:rPr>
                <w:rFonts w:ascii="Tahoma" w:hAnsi="Tahoma" w:cs="Tahoma"/>
                <w:color w:val="1E4960"/>
                <w:sz w:val="20"/>
                <w:szCs w:val="20"/>
              </w:rPr>
              <w:t>рированный годовой доход за 2022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год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4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067C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9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6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D067C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D067C3">
        <w:trPr>
          <w:tblCellSpacing w:w="0" w:type="dxa"/>
          <w:jc w:val="center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bookmarkStart w:id="0" w:name="OLE_LINK1"/>
            <w:r>
              <w:rPr>
                <w:rFonts w:ascii="Tahoma" w:hAnsi="Tahoma" w:cs="Tahoma"/>
                <w:color w:val="1E4960"/>
                <w:sz w:val="20"/>
                <w:szCs w:val="20"/>
              </w:rPr>
              <w:t>Макарова Вера Михайловна</w:t>
            </w:r>
          </w:p>
        </w:tc>
        <w:tc>
          <w:tcPr>
            <w:tcW w:w="1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6A351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Главный специалист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4A78F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</w:t>
            </w:r>
            <w:r w:rsidR="00A6028F">
              <w:rPr>
                <w:rFonts w:ascii="Tahoma" w:hAnsi="Tahoma" w:cs="Tahoma"/>
                <w:color w:val="1E4960"/>
                <w:sz w:val="20"/>
                <w:szCs w:val="20"/>
              </w:rPr>
              <w:t>77024,55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 1/3 доля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1/3 доля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6702D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49,8</w:t>
            </w:r>
            <w:r w:rsidR="00D067C3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кв.м.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D067C3" w:rsidRDefault="006702D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2982</w:t>
            </w:r>
            <w:r w:rsidR="00D067C3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кв.м.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Россия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bookmarkEnd w:id="0"/>
      <w:tr w:rsidR="00D067C3">
        <w:trPr>
          <w:tblCellSpacing w:w="0" w:type="dxa"/>
          <w:jc w:val="center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Супруг</w:t>
            </w:r>
          </w:p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A6028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1945307,01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 1/3 доля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1/3 доля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6702D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49,8</w:t>
            </w:r>
            <w:r w:rsidR="00D067C3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кв.м.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D067C3" w:rsidRDefault="006702D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2982</w:t>
            </w:r>
            <w:r w:rsidR="00D067C3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кв.м.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Россия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A255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ГАЗ3102</w:t>
            </w:r>
          </w:p>
          <w:p w:rsidR="00A6028F" w:rsidRDefault="00A6028F" w:rsidP="00A6028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Фит</w:t>
            </w:r>
            <w:proofErr w:type="spellEnd"/>
          </w:p>
          <w:p w:rsidR="00A255EB" w:rsidRDefault="00A255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D067C3">
        <w:trPr>
          <w:tblCellSpacing w:w="0" w:type="dxa"/>
          <w:jc w:val="center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 1/3 доля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1/3 доля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6702D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49,8</w:t>
            </w:r>
            <w:r w:rsidR="00D067C3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кв.м.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D067C3" w:rsidRDefault="006702D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2982</w:t>
            </w:r>
            <w:r w:rsidR="00D067C3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кв.м.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4A78F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Россия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</w:tbl>
    <w:p w:rsidR="00D067C3" w:rsidRDefault="00D067C3" w:rsidP="00D067C3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D067C3" w:rsidRDefault="00D067C3" w:rsidP="00D067C3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D067C3" w:rsidRDefault="00D067C3" w:rsidP="00D067C3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D067C3" w:rsidRPr="0028003C" w:rsidRDefault="00D067C3" w:rsidP="0028003C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sectPr w:rsidR="00D067C3" w:rsidRPr="0028003C" w:rsidSect="001A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67C3"/>
    <w:rsid w:val="00060502"/>
    <w:rsid w:val="00096224"/>
    <w:rsid w:val="000A5EA0"/>
    <w:rsid w:val="00144E2F"/>
    <w:rsid w:val="001A7D7B"/>
    <w:rsid w:val="001C6456"/>
    <w:rsid w:val="0022417C"/>
    <w:rsid w:val="002733C9"/>
    <w:rsid w:val="0028003C"/>
    <w:rsid w:val="003E709C"/>
    <w:rsid w:val="004527E0"/>
    <w:rsid w:val="004574A9"/>
    <w:rsid w:val="004A78F5"/>
    <w:rsid w:val="00523702"/>
    <w:rsid w:val="005B3C4B"/>
    <w:rsid w:val="005D75B4"/>
    <w:rsid w:val="006702D0"/>
    <w:rsid w:val="006A351D"/>
    <w:rsid w:val="006A7260"/>
    <w:rsid w:val="00854F24"/>
    <w:rsid w:val="009405A5"/>
    <w:rsid w:val="009E1C46"/>
    <w:rsid w:val="00A255EB"/>
    <w:rsid w:val="00A3786E"/>
    <w:rsid w:val="00A6028F"/>
    <w:rsid w:val="00AB029F"/>
    <w:rsid w:val="00B712F9"/>
    <w:rsid w:val="00B97931"/>
    <w:rsid w:val="00C06618"/>
    <w:rsid w:val="00D05404"/>
    <w:rsid w:val="00D067C3"/>
    <w:rsid w:val="00D30D9E"/>
    <w:rsid w:val="00D91F12"/>
    <w:rsid w:val="00DA7FA7"/>
    <w:rsid w:val="00DC40D1"/>
    <w:rsid w:val="00E609A7"/>
    <w:rsid w:val="00EB487A"/>
    <w:rsid w:val="00F8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7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Komel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As</dc:creator>
  <cp:lastModifiedBy>User</cp:lastModifiedBy>
  <cp:revision>2</cp:revision>
  <dcterms:created xsi:type="dcterms:W3CDTF">2023-04-28T05:52:00Z</dcterms:created>
  <dcterms:modified xsi:type="dcterms:W3CDTF">2023-04-28T05:52:00Z</dcterms:modified>
</cp:coreProperties>
</file>